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09/16/2025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finalized the selection of the most suitable tech stack based on performance, scalability, and cost analysis.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 plan is to begin setting up the development environment and configuring the chosen stack.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Currently there are no hurdles. 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 up the process for integrating the AI component with the remaining project components.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on programming languages, as well as more project planning and preparation.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completed the project structure and ensured that all core components are properly organized.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 plan is to start integrating the initial modules and set up the environment for testing.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There are currently no hurdles. 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2 hours.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finalized the decision on the programming languages and tech stack that we will use for the project.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The plan is to begin configuring the development environment and guiding the team through the setup process.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have not encountered any hurdles.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